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FB16" w14:textId="4FBD2D53" w:rsidR="00495CBF" w:rsidRPr="00074250" w:rsidRDefault="00074250" w:rsidP="00074250">
      <w:pPr>
        <w:jc w:val="center"/>
        <w:rPr>
          <w:rFonts w:ascii="Bookman Old Style" w:hAnsi="Bookman Old Style"/>
          <w:b/>
          <w:bCs/>
          <w:sz w:val="36"/>
          <w:szCs w:val="36"/>
        </w:rPr>
      </w:pPr>
      <w:proofErr w:type="spellStart"/>
      <w:r w:rsidRPr="00074250">
        <w:rPr>
          <w:rFonts w:ascii="Bookman Old Style" w:hAnsi="Bookman Old Style"/>
          <w:b/>
          <w:bCs/>
          <w:sz w:val="36"/>
          <w:szCs w:val="36"/>
        </w:rPr>
        <w:t>Realisasi</w:t>
      </w:r>
      <w:proofErr w:type="spellEnd"/>
      <w:r w:rsidRPr="00074250">
        <w:rPr>
          <w:rFonts w:ascii="Bookman Old Style" w:hAnsi="Bookman Old Style"/>
          <w:b/>
          <w:bCs/>
          <w:sz w:val="36"/>
          <w:szCs w:val="36"/>
        </w:rPr>
        <w:t xml:space="preserve"> </w:t>
      </w:r>
      <w:proofErr w:type="spellStart"/>
      <w:r w:rsidRPr="00074250">
        <w:rPr>
          <w:rFonts w:ascii="Bookman Old Style" w:hAnsi="Bookman Old Style"/>
          <w:b/>
          <w:bCs/>
          <w:sz w:val="36"/>
          <w:szCs w:val="36"/>
        </w:rPr>
        <w:t>Pemanfaatan</w:t>
      </w:r>
      <w:proofErr w:type="spellEnd"/>
      <w:r w:rsidRPr="00074250">
        <w:rPr>
          <w:rFonts w:ascii="Bookman Old Style" w:hAnsi="Bookman Old Style"/>
          <w:b/>
          <w:bCs/>
          <w:sz w:val="36"/>
          <w:szCs w:val="36"/>
        </w:rPr>
        <w:t xml:space="preserve"> </w:t>
      </w:r>
      <w:proofErr w:type="spellStart"/>
      <w:r w:rsidRPr="00074250">
        <w:rPr>
          <w:rFonts w:ascii="Bookman Old Style" w:hAnsi="Bookman Old Style"/>
          <w:b/>
          <w:bCs/>
          <w:sz w:val="36"/>
          <w:szCs w:val="36"/>
        </w:rPr>
        <w:t>Sistem</w:t>
      </w:r>
      <w:proofErr w:type="spellEnd"/>
      <w:r w:rsidRPr="00074250">
        <w:rPr>
          <w:rFonts w:ascii="Bookman Old Style" w:hAnsi="Bookman Old Style"/>
          <w:b/>
          <w:bCs/>
          <w:sz w:val="36"/>
          <w:szCs w:val="36"/>
        </w:rPr>
        <w:t xml:space="preserve"> </w:t>
      </w:r>
      <w:proofErr w:type="spellStart"/>
      <w:r w:rsidRPr="00074250">
        <w:rPr>
          <w:rFonts w:ascii="Bookman Old Style" w:hAnsi="Bookman Old Style"/>
          <w:b/>
          <w:bCs/>
          <w:sz w:val="36"/>
          <w:szCs w:val="36"/>
        </w:rPr>
        <w:t>Pengadaan</w:t>
      </w:r>
      <w:proofErr w:type="spellEnd"/>
    </w:p>
    <w:tbl>
      <w:tblPr>
        <w:tblW w:w="11516" w:type="dxa"/>
        <w:tblInd w:w="-1144" w:type="dxa"/>
        <w:tblLook w:val="04A0" w:firstRow="1" w:lastRow="0" w:firstColumn="1" w:lastColumn="0" w:noHBand="0" w:noVBand="1"/>
      </w:tblPr>
      <w:tblGrid>
        <w:gridCol w:w="815"/>
        <w:gridCol w:w="4714"/>
        <w:gridCol w:w="2286"/>
        <w:gridCol w:w="2148"/>
        <w:gridCol w:w="1553"/>
      </w:tblGrid>
      <w:tr w:rsidR="00074250" w14:paraId="008D2699" w14:textId="77777777" w:rsidTr="00074250">
        <w:trPr>
          <w:trHeight w:val="145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1CCD7EB5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No.</w:t>
            </w:r>
          </w:p>
        </w:tc>
        <w:tc>
          <w:tcPr>
            <w:tcW w:w="4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1282BA47" w14:textId="17519144" w:rsidR="00074250" w:rsidRDefault="00074250" w:rsidP="00074250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SATKER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3C30E513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 xml:space="preserve">Total </w:t>
            </w:r>
            <w:proofErr w:type="spellStart"/>
            <w:r>
              <w:rPr>
                <w:rFonts w:ascii="Bookman Old Style" w:hAnsi="Bookman Old Style" w:cs="Calibri"/>
                <w:b/>
                <w:bCs/>
                <w:color w:val="000000"/>
              </w:rPr>
              <w:t>Perencanaan</w:t>
            </w:r>
            <w:proofErr w:type="spellEnd"/>
            <w:r>
              <w:rPr>
                <w:rFonts w:ascii="Bookman Old Style" w:hAnsi="Bookman Old Style" w:cs="Calibri"/>
                <w:b/>
                <w:bCs/>
                <w:color w:val="000000"/>
              </w:rPr>
              <w:t xml:space="preserve"> (Rp)</w:t>
            </w:r>
          </w:p>
        </w:tc>
        <w:tc>
          <w:tcPr>
            <w:tcW w:w="2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3AD0D4FB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 xml:space="preserve">Total </w:t>
            </w:r>
            <w:proofErr w:type="spellStart"/>
            <w:r>
              <w:rPr>
                <w:rFonts w:ascii="Bookman Old Style" w:hAnsi="Bookman Old Style" w:cs="Calibri"/>
                <w:b/>
                <w:bCs/>
                <w:color w:val="000000"/>
              </w:rPr>
              <w:t>Pelaksanaan</w:t>
            </w:r>
            <w:proofErr w:type="spellEnd"/>
            <w:r>
              <w:rPr>
                <w:rFonts w:ascii="Bookman Old Style" w:hAnsi="Bookman Old Style" w:cs="Calibri"/>
                <w:b/>
                <w:bCs/>
                <w:color w:val="000000"/>
              </w:rPr>
              <w:t xml:space="preserve"> (Rp)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F3F8"/>
            <w:vAlign w:val="center"/>
            <w:hideMark/>
          </w:tcPr>
          <w:p w14:paraId="78877B2B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b/>
                <w:bCs/>
                <w:color w:val="000000"/>
              </w:rPr>
              <w:t>Presentase</w:t>
            </w:r>
            <w:proofErr w:type="spellEnd"/>
          </w:p>
        </w:tc>
      </w:tr>
      <w:tr w:rsidR="00074250" w14:paraId="13BF67C5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20E665E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D79F320" w14:textId="43F4EE1A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Kepegawaian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Pengembangan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Sumber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Daya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Manusia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A70E2CD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4.068.993.636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B9939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2.528.456.819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55FB56A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62,14%</w:t>
            </w:r>
          </w:p>
        </w:tc>
      </w:tr>
      <w:tr w:rsidR="00074250" w14:paraId="43436974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0FCB640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9E88C3D" w14:textId="0C6A0ABB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Kesatuan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Bangsa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Politik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1958FBF2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2.977.518.900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5C62917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1.637.527.106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1759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55,00%</w:t>
            </w:r>
          </w:p>
        </w:tc>
      </w:tr>
      <w:tr w:rsidR="00074250" w14:paraId="21E19A0A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C3162DB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DAA2B9F" w14:textId="0B7F7E0F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Penanggulangan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Bencana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Daerah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458583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1.397.159.921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C3D0D9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473.922.773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D3E80D7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33,92%</w:t>
            </w:r>
          </w:p>
        </w:tc>
      </w:tr>
      <w:tr w:rsidR="00074250" w14:paraId="58E9F98F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6DF349E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27A13" w14:textId="4786F002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Pengelola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Keuangan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Dan Aset Daerah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1FB3A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6.369.331.189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FAF1F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3.417.736.799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03F1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53,66%</w:t>
            </w:r>
          </w:p>
        </w:tc>
      </w:tr>
      <w:tr w:rsidR="00074250" w14:paraId="07CB0513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317C7F4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25EAFC9" w14:textId="41397200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Perencanaan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Pembangunan, Riset,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Inovasi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Daerah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58A8B2F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3.436.520.057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F0A69C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3.004.300.141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D880F98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87,42%</w:t>
            </w:r>
          </w:p>
        </w:tc>
      </w:tr>
      <w:tr w:rsidR="00074250" w14:paraId="26890EF9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128E6EFD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4A584" w14:textId="640BEB39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Bagian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Administrasi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Pembangunan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EAF57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602.458.350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97624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280.783.218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459B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46,61%</w:t>
            </w:r>
          </w:p>
        </w:tc>
      </w:tr>
      <w:tr w:rsidR="00074250" w14:paraId="2572AB71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3101AC1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BDF5613" w14:textId="173867C1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Bagian Hukum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1F5E96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690.600.300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207C75E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62.507.800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F784EC4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9,05%</w:t>
            </w:r>
          </w:p>
        </w:tc>
      </w:tr>
      <w:tr w:rsidR="00074250" w14:paraId="381DE328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B27D9A7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8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5C013" w14:textId="26F852AC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Bagian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Kesejahteraan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Rakyat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65BA9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922.580.962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75C89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9ABB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0,00%</w:t>
            </w:r>
          </w:p>
        </w:tc>
      </w:tr>
      <w:tr w:rsidR="00074250" w14:paraId="3325D89F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DA04C98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9A765F8" w14:textId="66B40E05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Bagian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Organisasi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5FFB395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517.346.600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D9948D4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3.734.000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C8B9D7F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0,72%</w:t>
            </w:r>
          </w:p>
        </w:tc>
      </w:tr>
      <w:tr w:rsidR="00074250" w14:paraId="7A7834D0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4DF40A2D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10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745F4" w14:textId="2455A9FA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Bagian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Pemerintahan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360CE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741.014.000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59D6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368.823.700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0E5E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49,77%</w:t>
            </w:r>
          </w:p>
        </w:tc>
      </w:tr>
      <w:tr w:rsidR="00074250" w14:paraId="66707622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08F1BC0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11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D288F42" w14:textId="6481395D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Bagian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Pengadaan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Barang Dan Jasa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80CB037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293.280.760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9D114A1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826.639.903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5115ED8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281,86%</w:t>
            </w:r>
          </w:p>
        </w:tc>
      </w:tr>
      <w:tr w:rsidR="00074250" w14:paraId="503E1F14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370E540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12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77522" w14:textId="5387DEE6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Bagian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Perekonomian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Sumber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Daya Alam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56BA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474.300.760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E9D8A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133.340.900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6464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28,11%</w:t>
            </w:r>
          </w:p>
        </w:tc>
      </w:tr>
      <w:tr w:rsidR="00074250" w14:paraId="0BCC4FCB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A3B186E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13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8252FD1" w14:textId="52747089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Bagian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Protokol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Komunikasi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Pimpinan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5A84881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1.572.116.036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3F2661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684.491.123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5424E8C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43,54%</w:t>
            </w:r>
          </w:p>
        </w:tc>
      </w:tr>
      <w:tr w:rsidR="00074250" w14:paraId="165FB5FF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81DC6D5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1BA09" w14:textId="55191277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Bagian Umum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2AD13F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12.897.478.800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A3FE5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7.909.503.845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FE25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61,33%</w:t>
            </w:r>
          </w:p>
        </w:tc>
      </w:tr>
      <w:tr w:rsidR="00074250" w14:paraId="3354985E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0D5C855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15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47356C5" w14:textId="45D56F84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Kepemudaan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,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Olahraga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,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Pariwisata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7D4A10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10.321.447.419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3316A3E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5.231.216.185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9C5C647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50,68%</w:t>
            </w:r>
          </w:p>
        </w:tc>
      </w:tr>
      <w:tr w:rsidR="00074250" w14:paraId="51134747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4F660A51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16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699CC" w14:textId="6DBE7B1F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Kependudukan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Pencatatan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Sipil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6EED1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1.955.786.646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49B3E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1.310.542.398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9921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67,01%</w:t>
            </w:r>
          </w:p>
        </w:tc>
      </w:tr>
      <w:tr w:rsidR="00074250" w14:paraId="17181E95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BA242CA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17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AE9219D" w14:textId="2A683D41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Dinas Kesehatan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CBB62F8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30.177.660.027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BD0A34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26.215.203.116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E13C277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86,87%</w:t>
            </w:r>
          </w:p>
        </w:tc>
      </w:tr>
      <w:tr w:rsidR="00074250" w14:paraId="6D8E9587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1359FB52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18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B2D4F" w14:textId="404E62F4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Komunikasi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,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Informatika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,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Statistik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63C91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10.595.937.737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E4CBB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7.524.179.073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29BC4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71,01%</w:t>
            </w:r>
          </w:p>
        </w:tc>
      </w:tr>
      <w:tr w:rsidR="00074250" w14:paraId="36D70BDC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20B4864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19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5E4F0FB" w14:textId="18087F0E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Lingkungan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Hidup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AFDA00E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24.812.921.967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EF20EE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8.713.040.386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731A6C1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35,11%</w:t>
            </w:r>
          </w:p>
        </w:tc>
      </w:tr>
      <w:tr w:rsidR="00074250" w14:paraId="2B597AAC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2EED747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20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5AF42" w14:textId="160706A7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Pekerjaan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Umum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Penataan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Ruang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E1698A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38.294.280.560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AC8EB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23.452.452.936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CDE3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61,24%</w:t>
            </w:r>
          </w:p>
        </w:tc>
      </w:tr>
      <w:tr w:rsidR="00074250" w14:paraId="38AA7AAC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2C3E00B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lastRenderedPageBreak/>
              <w:t>21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F76CB61" w14:textId="774542FE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Pemberdayaan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Masyarakat, Perempuan,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Perlindungan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Anak,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Pengendalian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Penduduk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,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Keluarga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Berencana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B6529B9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9.799.105.589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2FE5DC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4.014.756.838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35F436D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40,97%</w:t>
            </w:r>
          </w:p>
        </w:tc>
      </w:tr>
      <w:tr w:rsidR="00074250" w14:paraId="5E2B5102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F30FCA9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22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59D9FB" w14:textId="06E9FADF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Penanaman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Modal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Pelayanan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Terpadu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Satu Pintu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C2BF4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2.213.576.735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F0B3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1.542.149.757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A261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69,67%</w:t>
            </w:r>
          </w:p>
        </w:tc>
      </w:tr>
      <w:tr w:rsidR="00074250" w14:paraId="57062B31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ECF979D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23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CF82C5D" w14:textId="4B017342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Pendidikan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Kebudayaan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7CACCD2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48.888.167.955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A205061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7.891.282.849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4B88D01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16,14%</w:t>
            </w:r>
          </w:p>
        </w:tc>
      </w:tr>
      <w:tr w:rsidR="00074250" w14:paraId="79C48183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2B3C9C0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F8125" w14:textId="27AB6CB7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Perdagangan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, Perindustrian,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Koperasi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, Dan Usaha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Mikro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A63B4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10.569.701.801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F9C25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6.429.173.954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3AA4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60,83%</w:t>
            </w:r>
          </w:p>
        </w:tc>
      </w:tr>
      <w:tr w:rsidR="00074250" w14:paraId="70191930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2A979ED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25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AB72BFA" w14:textId="79FD0ED4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Perhubungan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01ED61D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13.189.348.662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A08DB2B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7.177.632.725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0CCE926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54,42%</w:t>
            </w:r>
          </w:p>
        </w:tc>
      </w:tr>
      <w:tr w:rsidR="00074250" w14:paraId="61C9CDC4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DE84418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26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8917B9" w14:textId="3A1B9730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Perpustakaan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Kearsipan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FE73B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3.071.899.921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67FCC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2.469.693.517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1AC40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80,40%</w:t>
            </w:r>
          </w:p>
        </w:tc>
      </w:tr>
      <w:tr w:rsidR="00074250" w14:paraId="2ECBF2B6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5E7D317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27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999C8A2" w14:textId="69D9E05E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Pertanian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Dan Pangan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BB2E04C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5.368.268.773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853776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2.603.174.415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517D825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48,49%</w:t>
            </w:r>
          </w:p>
        </w:tc>
      </w:tr>
      <w:tr w:rsidR="00074250" w14:paraId="0183135D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12AFFEA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28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89F01" w14:textId="705C8F27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Perumahan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Dan Kawasan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Permukiman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8D1E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17.502.309.569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8DA37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12.640.124.966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4745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72,22%</w:t>
            </w:r>
          </w:p>
        </w:tc>
      </w:tr>
      <w:tr w:rsidR="00074250" w14:paraId="3471B970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C8A7C7A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29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7D615D0" w14:textId="5001D171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Dinas Sosial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B0F8219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6.977.820.150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CFEDDBF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4.287.734.652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88DD6AF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61,45%</w:t>
            </w:r>
          </w:p>
        </w:tc>
      </w:tr>
      <w:tr w:rsidR="00074250" w14:paraId="32AAE278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9E3CA91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30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EDE18" w14:textId="6191DD4B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Dinas Tenaga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Kerja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AE1C9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6.071.869.577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4B629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2.995.567.805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2114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49,34%</w:t>
            </w:r>
          </w:p>
        </w:tc>
      </w:tr>
      <w:tr w:rsidR="00074250" w14:paraId="00DEBA5F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0BEE624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31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68FD709" w14:textId="07D978A0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Inspektorat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Daerah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39339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5.857.073.772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87CC7A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2.124.629.384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46031F90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36,27%</w:t>
            </w:r>
          </w:p>
        </w:tc>
      </w:tr>
      <w:tr w:rsidR="00074250" w14:paraId="6DA59747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BA086EE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32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5500C" w14:textId="2EE0175F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Kecamatan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Magelang Selatan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CBDD7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1.316.156.600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BC70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944.685.446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E72C4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71,78%</w:t>
            </w:r>
          </w:p>
        </w:tc>
      </w:tr>
      <w:tr w:rsidR="00074250" w14:paraId="65B86D43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4A96E7A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33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2FFFAEF" w14:textId="62CD0243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Kecamatan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Magelang Tengah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14AA10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1.578.442.190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70F78B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944.627.509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7968D52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59,85%</w:t>
            </w:r>
          </w:p>
        </w:tc>
      </w:tr>
      <w:tr w:rsidR="00074250" w14:paraId="5620C92A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F448186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9D7E2" w14:textId="42384F09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Kecamatan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Magelang Utara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BC9A7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1.179.665.974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83C94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179.193.672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CEA8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15,19%</w:t>
            </w:r>
          </w:p>
        </w:tc>
      </w:tr>
      <w:tr w:rsidR="00074250" w14:paraId="4A076167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2D22AB2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35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3BCD1B9" w14:textId="2E3B4DF2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Cacaban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DC65EA1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1.010.040.200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E2917B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913.282.102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97F7710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90,42%</w:t>
            </w:r>
          </w:p>
        </w:tc>
      </w:tr>
      <w:tr w:rsidR="00074250" w14:paraId="40A7BE81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183075ED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36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8BFD8" w14:textId="31987078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Gelangan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48488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926.380.000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D1EB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819.038.317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1223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88,41%</w:t>
            </w:r>
          </w:p>
        </w:tc>
      </w:tr>
      <w:tr w:rsidR="00074250" w14:paraId="27DFF923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E442304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37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7004D96" w14:textId="0AC4AA3D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Jurangombo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Selatan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1AD3429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999.880.120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CB6B30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687.892.729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7FE0A5A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68,80%</w:t>
            </w:r>
          </w:p>
        </w:tc>
      </w:tr>
      <w:tr w:rsidR="00074250" w14:paraId="2E777EBB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6657068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38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62492" w14:textId="3A811081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Jurangombo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Utara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59FE5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930.182.810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4108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261.064.178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9BF2A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28,07%</w:t>
            </w:r>
          </w:p>
        </w:tc>
      </w:tr>
      <w:tr w:rsidR="00074250" w14:paraId="5BEECF61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945A8EC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39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06E292C" w14:textId="073D8C29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Kedungsari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D2E42BE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935.918.226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2C350FC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234.685.346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A06A4D9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25,08%</w:t>
            </w:r>
          </w:p>
        </w:tc>
      </w:tr>
      <w:tr w:rsidR="00074250" w14:paraId="7061FCBD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3969F11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40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13F6A" w14:textId="364A2BB5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Kemirirejo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AC99B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1.227.497.442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5222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339.510.770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88F5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27,66%</w:t>
            </w:r>
          </w:p>
        </w:tc>
      </w:tr>
      <w:tr w:rsidR="00074250" w14:paraId="38969C0E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A29C16A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41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EEDE8EF" w14:textId="55191547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Kramat Selatan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80DE22D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983.590.755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AAD1E2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484.498.778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F42968D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49,26%</w:t>
            </w:r>
          </w:p>
        </w:tc>
      </w:tr>
      <w:tr w:rsidR="00074250" w14:paraId="31D8E8C1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4ED903E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42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3551E" w14:textId="507318B6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Kramat Utara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53B62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911.644.430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4167D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65.771.940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84DD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7,21%</w:t>
            </w:r>
          </w:p>
        </w:tc>
      </w:tr>
      <w:tr w:rsidR="00074250" w14:paraId="53D6506C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965FF1D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43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8F8F4EC" w14:textId="1E27CDBB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Magelang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1D8BF1A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965.379.400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3281939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692.337.896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45C4BD7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71,72%</w:t>
            </w:r>
          </w:p>
        </w:tc>
      </w:tr>
      <w:tr w:rsidR="00074250" w14:paraId="5A09C72F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FD81D7E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057F3" w14:textId="4404A876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Magersari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AAB58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1.309.392.880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C0CEF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1.002.145.305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1A7B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76,54%</w:t>
            </w:r>
          </w:p>
        </w:tc>
      </w:tr>
      <w:tr w:rsidR="00074250" w14:paraId="4EA3F96F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42B427F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lastRenderedPageBreak/>
              <w:t>45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AA2D59B" w14:textId="54ED2678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Panjang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3E9827C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1.513.442.425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03FAD7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550.734.723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75EE363F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36,39%</w:t>
            </w:r>
          </w:p>
        </w:tc>
      </w:tr>
      <w:tr w:rsidR="00074250" w14:paraId="5DB4348E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3A4FC8E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46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99645" w14:textId="160A3C4F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Potrobangsan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6C83B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1.091.998.792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C605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300.114.300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D7F3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27,48%</w:t>
            </w:r>
          </w:p>
        </w:tc>
      </w:tr>
      <w:tr w:rsidR="00074250" w14:paraId="1C445A72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5511D07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47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3D36F87" w14:textId="79FA8E83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Rejowinangun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Selatan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16A9405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1.213.005.455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0BD2E9A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1.036.793.043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34B198EC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85,47%</w:t>
            </w:r>
          </w:p>
        </w:tc>
      </w:tr>
      <w:tr w:rsidR="00074250" w14:paraId="0FACB20C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54E908C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48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C0920" w14:textId="1CAA440C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Rejowinangun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Utara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6E84B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1.128.893.700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A4CA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1.018.491.260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807B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90,22%</w:t>
            </w:r>
          </w:p>
        </w:tc>
      </w:tr>
      <w:tr w:rsidR="00074250" w14:paraId="53389F32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F373526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49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3FED4E3" w14:textId="54A95B63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Tidar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Selatan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239D976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1.012.272.190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0586B45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720.383.171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B180305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71,16%</w:t>
            </w:r>
          </w:p>
        </w:tc>
      </w:tr>
      <w:tr w:rsidR="00074250" w14:paraId="7D49E4A9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E402CD6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50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4E842" w14:textId="12812182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Tidar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Utara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EEFA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1.237.436.066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C1AE2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526.711.466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FB55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42,56%</w:t>
            </w:r>
          </w:p>
        </w:tc>
      </w:tr>
      <w:tr w:rsidR="00074250" w14:paraId="06DCD3B2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6D62B92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51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1524367" w14:textId="76BCF32A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Kelurahan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Wates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BF08535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1.173.521.970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5332457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725.713.275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605C82A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61,84%</w:t>
            </w:r>
          </w:p>
        </w:tc>
      </w:tr>
      <w:tr w:rsidR="00074250" w14:paraId="07266D48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60B1FE5F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52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870E2" w14:textId="05B2E3F9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Laboratorium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Kesehatan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8F56EE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2.754.037.386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6D794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433.224.340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30EC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15,73%</w:t>
            </w:r>
          </w:p>
        </w:tc>
      </w:tr>
      <w:tr w:rsidR="00074250" w14:paraId="282728AE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83B28B0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53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094E2DC" w14:textId="73E9B29E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Puskesmas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Jurangombo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ACFD7E8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3.593.643.367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29AABCA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1.598.664.817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02BD02F5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44,49%</w:t>
            </w:r>
          </w:p>
        </w:tc>
      </w:tr>
      <w:tr w:rsidR="00074250" w14:paraId="4EED3E2E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0150641E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54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1D749F" w14:textId="6886437D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Puskesmas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Kerkopan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FA132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2.595.066.859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A7F1A8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743.389.905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A99A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28,65%</w:t>
            </w:r>
          </w:p>
        </w:tc>
      </w:tr>
      <w:tr w:rsidR="00074250" w14:paraId="31FEA3CF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E773E41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55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F9C31C2" w14:textId="7DF0F257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Puskesmas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Magelang Selatan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62DB9EA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3.724.818.092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3422911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901.135.727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1C2E2999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24,19%</w:t>
            </w:r>
          </w:p>
        </w:tc>
      </w:tr>
      <w:tr w:rsidR="00074250" w14:paraId="2635894F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10DF02C9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56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A908A" w14:textId="65F630AE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Puskesmas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Magelang Tengah (Botton)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07EED3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4.560.634.738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61F5AF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1.233.405.699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B1D08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27,04%</w:t>
            </w:r>
          </w:p>
        </w:tc>
      </w:tr>
      <w:tr w:rsidR="00074250" w14:paraId="24CC8E76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EE16786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57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84D78FD" w14:textId="15F364B1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Puskesmas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Magelang Utara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F275EBF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4.794.570.739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46AA140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1.230.566.481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59B8E240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25,67%</w:t>
            </w:r>
          </w:p>
        </w:tc>
      </w:tr>
      <w:tr w:rsidR="00074250" w14:paraId="2E681472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6821D35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58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58A75A03" w14:textId="43B9DF66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Rumah Sakit Umum Daerah Budi Rahayu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2735042D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21.723.761.592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37EDF915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9.637.351.287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6016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44,36%</w:t>
            </w:r>
          </w:p>
        </w:tc>
      </w:tr>
      <w:tr w:rsidR="00074250" w14:paraId="3D30082A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69E514D4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59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45D0ACB" w14:textId="01D98C0B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 xml:space="preserve">Rumah Sakit Umum Daerah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Tidar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073D84D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167.209.440.345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073DD18D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38.196.593.356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99CBDF3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22,84%</w:t>
            </w:r>
          </w:p>
        </w:tc>
      </w:tr>
      <w:tr w:rsidR="00074250" w14:paraId="45A0E815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F9FC"/>
            <w:vAlign w:val="center"/>
            <w:hideMark/>
          </w:tcPr>
          <w:p w14:paraId="76B61AE1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60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231F5" w14:textId="57284342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Satuan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Polisi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Pamong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Praja</w:t>
            </w:r>
            <w:proofErr w:type="spellEnd"/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36688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5.605.635.876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16A24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339.554.759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AEEE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6,06%</w:t>
            </w:r>
          </w:p>
        </w:tc>
      </w:tr>
      <w:tr w:rsidR="00074250" w14:paraId="0937EDF4" w14:textId="77777777" w:rsidTr="00074250">
        <w:trPr>
          <w:trHeight w:val="60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8F43EC7" w14:textId="77777777" w:rsidR="00074250" w:rsidRDefault="00074250" w:rsidP="00074250">
            <w:pPr>
              <w:ind w:firstLineChars="100" w:firstLine="220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61</w:t>
            </w:r>
          </w:p>
        </w:tc>
        <w:tc>
          <w:tcPr>
            <w:tcW w:w="4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5D192744" w14:textId="7416B7FF" w:rsidR="00074250" w:rsidRDefault="00074250" w:rsidP="00074250">
            <w:pPr>
              <w:rPr>
                <w:rFonts w:ascii="Bookman Old Style" w:hAnsi="Bookman Old Style" w:cs="Calibri"/>
                <w:color w:val="000000"/>
              </w:rPr>
            </w:pPr>
            <w:proofErr w:type="spellStart"/>
            <w:r>
              <w:rPr>
                <w:rFonts w:ascii="Bookman Old Style" w:hAnsi="Bookman Old Style" w:cs="Calibri"/>
                <w:color w:val="000000"/>
              </w:rPr>
              <w:t>Sekretariat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Dewan </w:t>
            </w:r>
            <w:proofErr w:type="spellStart"/>
            <w:r>
              <w:rPr>
                <w:rFonts w:ascii="Bookman Old Style" w:hAnsi="Bookman Old Style" w:cs="Calibri"/>
                <w:color w:val="000000"/>
              </w:rPr>
              <w:t>Perwakilan</w:t>
            </w:r>
            <w:proofErr w:type="spellEnd"/>
            <w:r>
              <w:rPr>
                <w:rFonts w:ascii="Bookman Old Style" w:hAnsi="Bookman Old Style" w:cs="Calibri"/>
                <w:color w:val="000000"/>
              </w:rPr>
              <w:t xml:space="preserve"> Rakyat Daerah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90446C7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24.192.343.971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41C096D" w14:textId="77777777" w:rsidR="00074250" w:rsidRDefault="00074250" w:rsidP="00074250">
            <w:pPr>
              <w:ind w:firstLineChars="100" w:firstLine="220"/>
              <w:jc w:val="right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5.282.541.722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62A258DC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21,84%</w:t>
            </w:r>
          </w:p>
        </w:tc>
      </w:tr>
      <w:tr w:rsidR="00074250" w14:paraId="54A9B6F7" w14:textId="77777777" w:rsidTr="00074250">
        <w:trPr>
          <w:trHeight w:val="135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710C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DB72C" w14:textId="77777777" w:rsidR="00074250" w:rsidRDefault="00074250" w:rsidP="00074250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D658" w14:textId="77777777" w:rsidR="00074250" w:rsidRDefault="00074250" w:rsidP="00074250">
            <w:pPr>
              <w:rPr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D31E" w14:textId="77777777" w:rsidR="00074250" w:rsidRDefault="00074250" w:rsidP="00074250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72E58" w14:textId="77777777" w:rsidR="00074250" w:rsidRDefault="00074250" w:rsidP="00074250">
            <w:pPr>
              <w:rPr>
                <w:sz w:val="20"/>
                <w:szCs w:val="20"/>
              </w:rPr>
            </w:pPr>
          </w:p>
        </w:tc>
      </w:tr>
      <w:tr w:rsidR="00074250" w14:paraId="75F3746B" w14:textId="77777777" w:rsidTr="00074250">
        <w:trPr>
          <w:trHeight w:val="660"/>
        </w:trPr>
        <w:tc>
          <w:tcPr>
            <w:tcW w:w="55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AF9FC"/>
            <w:vAlign w:val="center"/>
            <w:hideMark/>
          </w:tcPr>
          <w:p w14:paraId="0DDD0923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KOTA MAGELANG</w:t>
            </w:r>
          </w:p>
        </w:tc>
        <w:tc>
          <w:tcPr>
            <w:tcW w:w="2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2A4D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546.026.571.721</w:t>
            </w:r>
          </w:p>
        </w:tc>
        <w:tc>
          <w:tcPr>
            <w:tcW w:w="2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BAB7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219.998.426.402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EA4D" w14:textId="77777777" w:rsidR="00074250" w:rsidRDefault="00074250" w:rsidP="00074250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40,29%</w:t>
            </w:r>
          </w:p>
        </w:tc>
      </w:tr>
    </w:tbl>
    <w:p w14:paraId="0B4D6F38" w14:textId="77777777" w:rsidR="00074250" w:rsidRDefault="00074250" w:rsidP="00074250"/>
    <w:sectPr w:rsidR="00074250" w:rsidSect="004F2B55">
      <w:pgSz w:w="12242" w:h="18722" w:code="5"/>
      <w:pgMar w:top="1440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79857" w14:textId="77777777" w:rsidR="00F874DB" w:rsidRDefault="00F874DB" w:rsidP="00074250">
      <w:pPr>
        <w:spacing w:after="0" w:line="240" w:lineRule="auto"/>
      </w:pPr>
      <w:r>
        <w:separator/>
      </w:r>
    </w:p>
  </w:endnote>
  <w:endnote w:type="continuationSeparator" w:id="0">
    <w:p w14:paraId="47788FCE" w14:textId="77777777" w:rsidR="00F874DB" w:rsidRDefault="00F874DB" w:rsidP="00074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9A2A" w14:textId="77777777" w:rsidR="00F874DB" w:rsidRDefault="00F874DB" w:rsidP="00074250">
      <w:pPr>
        <w:spacing w:after="0" w:line="240" w:lineRule="auto"/>
      </w:pPr>
      <w:r>
        <w:separator/>
      </w:r>
    </w:p>
  </w:footnote>
  <w:footnote w:type="continuationSeparator" w:id="0">
    <w:p w14:paraId="46EA568B" w14:textId="77777777" w:rsidR="00F874DB" w:rsidRDefault="00F874DB" w:rsidP="000742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250"/>
    <w:rsid w:val="00074250"/>
    <w:rsid w:val="00285273"/>
    <w:rsid w:val="00471C8C"/>
    <w:rsid w:val="00495CBF"/>
    <w:rsid w:val="004F2B55"/>
    <w:rsid w:val="009E2EBE"/>
    <w:rsid w:val="00F8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7DA37"/>
  <w15:chartTrackingRefBased/>
  <w15:docId w15:val="{2C64B125-EAAD-4ED0-BFBE-28C3E1AB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42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42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42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42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42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42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42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42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42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2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42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42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425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425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42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42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42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42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42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42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42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42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42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42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42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425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42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425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4250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742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250"/>
  </w:style>
  <w:style w:type="paragraph" w:styleId="Footer">
    <w:name w:val="footer"/>
    <w:basedOn w:val="Normal"/>
    <w:link w:val="FooterChar"/>
    <w:uiPriority w:val="99"/>
    <w:unhideWhenUsed/>
    <w:rsid w:val="000742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mpp kota magelang</dc:creator>
  <cp:keywords/>
  <dc:description/>
  <cp:lastModifiedBy>mpp kota magelang</cp:lastModifiedBy>
  <cp:revision>1</cp:revision>
  <dcterms:created xsi:type="dcterms:W3CDTF">2025-12-17T06:39:00Z</dcterms:created>
  <dcterms:modified xsi:type="dcterms:W3CDTF">2025-12-17T06:50:00Z</dcterms:modified>
</cp:coreProperties>
</file>